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00" w:rsidRPr="00BD7418" w:rsidRDefault="00FC0F55" w:rsidP="00BD7418">
      <w:pPr>
        <w:pStyle w:val="Tytu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lntg56ljm653" w:colFirst="0" w:colLast="0"/>
      <w:bookmarkEnd w:id="0"/>
      <w:r w:rsidRPr="00EB6D00">
        <w:rPr>
          <w:rFonts w:ascii="Times New Roman" w:hAnsi="Times New Roman" w:cs="Times New Roman"/>
          <w:b/>
          <w:sz w:val="24"/>
          <w:szCs w:val="24"/>
        </w:rPr>
        <w:t>Z</w:t>
      </w:r>
      <w:r w:rsidR="00EB6D00" w:rsidRPr="00EB6D00">
        <w:rPr>
          <w:rFonts w:ascii="Times New Roman" w:hAnsi="Times New Roman" w:cs="Times New Roman"/>
          <w:b/>
          <w:sz w:val="24"/>
          <w:szCs w:val="24"/>
        </w:rPr>
        <w:t>apytanie ofertowe – aktualizacja – „Laboratoria Przyszłości”</w:t>
      </w:r>
    </w:p>
    <w:p w:rsidR="00B244FB" w:rsidRPr="00B244FB" w:rsidRDefault="00B244FB" w:rsidP="00B244FB">
      <w:pPr>
        <w:pStyle w:val="Nagwek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4bu4z72jz2rz" w:colFirst="0" w:colLast="0"/>
      <w:bookmarkStart w:id="2" w:name="_lhm2jbzd1g6i" w:colFirst="0" w:colLast="0"/>
      <w:bookmarkEnd w:id="1"/>
      <w:bookmarkEnd w:id="2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Cel zapytanie ofertowego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7029D1" w:rsidRPr="00EB6D00" w:rsidRDefault="007029D1" w:rsidP="00BD7418">
      <w:p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Zakup,  dostawa / montaż wyposażenia technicznego i pomocy dydaktycznych do </w:t>
      </w:r>
      <w:proofErr w:type="spellStart"/>
      <w:r w:rsidRPr="00EB6D00">
        <w:rPr>
          <w:rFonts w:ascii="Times New Roman" w:hAnsi="Times New Roman" w:cs="Times New Roman"/>
          <w:color w:val="auto"/>
        </w:rPr>
        <w:t>sal</w:t>
      </w:r>
      <w:proofErr w:type="spellEnd"/>
      <w:r w:rsidRPr="00EB6D00">
        <w:rPr>
          <w:rFonts w:ascii="Times New Roman" w:hAnsi="Times New Roman" w:cs="Times New Roman"/>
          <w:color w:val="auto"/>
        </w:rPr>
        <w:t xml:space="preserve"> dydaktycznych w Szkole Podstawowej nr 5 im. Grzegorza Piramowicza w Pabianicach w ramach proj</w:t>
      </w:r>
      <w:r w:rsidR="00823BB0">
        <w:rPr>
          <w:rFonts w:ascii="Times New Roman" w:hAnsi="Times New Roman" w:cs="Times New Roman"/>
          <w:color w:val="auto"/>
        </w:rPr>
        <w:t>ektu “Laboratoria Przyszłości”, przydatnego</w:t>
      </w:r>
      <w:r w:rsidRPr="00EB6D00">
        <w:rPr>
          <w:rFonts w:ascii="Times New Roman" w:hAnsi="Times New Roman" w:cs="Times New Roman"/>
          <w:color w:val="auto"/>
        </w:rPr>
        <w:t xml:space="preserve"> w kształtowaniu i rozwijaniu umiejętności manualnych i technicznych, umiejętności samodzielnego i krytycznego myślenia, zdolności myślenia matematycznego oraz umiejętności w zakresie nauk przyrodniczych, technologii i inżynierii, stosowania technologii informacyjno-komunikacyjnych, jak również pracy zespołowej, dobrej organizacji i dbania o porządek na stanowisku pracy oraz radzenia sobie w życiu codziennym. Pełen zakres wyposażenia możliwego do zakupienia z pozyskanych środków został ujęty w „Katalogu wyposażenia”: </w:t>
      </w:r>
      <w:hyperlink r:id="rId5" w:history="1">
        <w:r w:rsidRPr="00EB6D00">
          <w:rPr>
            <w:rStyle w:val="Hipercze"/>
            <w:rFonts w:ascii="Times New Roman" w:hAnsi="Times New Roman" w:cs="Times New Roman"/>
            <w:color w:val="auto"/>
          </w:rPr>
          <w:t>https://www.gov.pl/web/laboratoria/katalog-wyposazenia3</w:t>
        </w:r>
      </w:hyperlink>
    </w:p>
    <w:p w:rsidR="000709B1" w:rsidRPr="00B244FB" w:rsidRDefault="00B244FB" w:rsidP="00BD7418">
      <w:pPr>
        <w:pStyle w:val="Nagwek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kwsyc5wl8bzd" w:colFirst="0" w:colLast="0"/>
      <w:bookmarkEnd w:id="3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Na</w:t>
      </w:r>
      <w:r w:rsidRPr="00B244FB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wa i adres zamawiającego</w:t>
      </w:r>
      <w:r w:rsidR="007029D1" w:rsidRPr="00B244FB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7029D1" w:rsidRPr="00EB6D00" w:rsidRDefault="007029D1" w:rsidP="00BD7418">
      <w:p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Szkoła Podstawowa nr 5 im. Grzegorza Piramowicza</w:t>
      </w:r>
    </w:p>
    <w:p w:rsidR="007029D1" w:rsidRPr="00EB6D00" w:rsidRDefault="007029D1" w:rsidP="00BD7418">
      <w:p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ul. Zamkowa 65 95-200 Pabianice </w:t>
      </w:r>
    </w:p>
    <w:p w:rsidR="007029D1" w:rsidRPr="00EB6D00" w:rsidRDefault="007029D1" w:rsidP="00BD7418">
      <w:p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strona internetowa szkoły: </w:t>
      </w:r>
      <w:hyperlink r:id="rId6" w:history="1">
        <w:r w:rsidRPr="00EB6D00">
          <w:rPr>
            <w:rStyle w:val="Hipercze"/>
            <w:rFonts w:ascii="Times New Roman" w:hAnsi="Times New Roman" w:cs="Times New Roman"/>
            <w:color w:val="auto"/>
          </w:rPr>
          <w:t>https://oswiata.bip-pabianice.pl/?cid=32</w:t>
        </w:r>
      </w:hyperlink>
      <w:r w:rsidRPr="00EB6D00">
        <w:rPr>
          <w:rFonts w:ascii="Times New Roman" w:hAnsi="Times New Roman" w:cs="Times New Roman"/>
          <w:color w:val="auto"/>
        </w:rPr>
        <w:t xml:space="preserve"> ;  </w:t>
      </w:r>
      <w:hyperlink r:id="rId7" w:history="1">
        <w:r w:rsidRPr="00EB6D00">
          <w:rPr>
            <w:rStyle w:val="Hipercze"/>
            <w:rFonts w:ascii="Times New Roman" w:hAnsi="Times New Roman" w:cs="Times New Roman"/>
            <w:color w:val="auto"/>
          </w:rPr>
          <w:t>http://sp5pabianice.pl/</w:t>
        </w:r>
      </w:hyperlink>
    </w:p>
    <w:p w:rsidR="007029D1" w:rsidRPr="00EB6D00" w:rsidRDefault="007029D1" w:rsidP="00B244FB">
      <w:p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adres e-mail: sp5@sp5pabianice.pl</w:t>
      </w:r>
    </w:p>
    <w:p w:rsidR="000709B1" w:rsidRPr="00B244FB" w:rsidRDefault="00B244FB" w:rsidP="00B244FB">
      <w:pPr>
        <w:pStyle w:val="Nagwek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rlsx4o5b4mpo" w:colFirst="0" w:colLast="0"/>
      <w:bookmarkEnd w:id="4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3.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Przedmiot zap</w:t>
      </w:r>
      <w:r w:rsidR="007029D1" w:rsidRPr="00B244FB">
        <w:rPr>
          <w:rFonts w:ascii="Times New Roman" w:hAnsi="Times New Roman" w:cs="Times New Roman"/>
          <w:b/>
          <w:color w:val="auto"/>
          <w:sz w:val="22"/>
          <w:szCs w:val="22"/>
        </w:rPr>
        <w:t>y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tania ofertowego</w:t>
      </w:r>
    </w:p>
    <w:p w:rsidR="000709B1" w:rsidRPr="00EB6D00" w:rsidRDefault="00FC0F55">
      <w:pPr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Przedmiot zamówienia składa się z wyposażenia i pomocy dydaktycznych z akcesoriami oraz dodatkowym wsparciem do </w:t>
      </w:r>
      <w:proofErr w:type="spellStart"/>
      <w:r w:rsidRPr="00EB6D00">
        <w:rPr>
          <w:rFonts w:ascii="Times New Roman" w:hAnsi="Times New Roman" w:cs="Times New Roman"/>
          <w:color w:val="auto"/>
        </w:rPr>
        <w:t>sal</w:t>
      </w:r>
      <w:proofErr w:type="spellEnd"/>
      <w:r w:rsidRPr="00EB6D00">
        <w:rPr>
          <w:rFonts w:ascii="Times New Roman" w:hAnsi="Times New Roman" w:cs="Times New Roman"/>
          <w:color w:val="auto"/>
        </w:rPr>
        <w:t xml:space="preserve"> dydaktycznych zgodnym z załącznikiem n</w:t>
      </w:r>
      <w:r w:rsidR="00823BB0">
        <w:rPr>
          <w:rFonts w:ascii="Times New Roman" w:hAnsi="Times New Roman" w:cs="Times New Roman"/>
          <w:color w:val="auto"/>
        </w:rPr>
        <w:t>r</w:t>
      </w:r>
      <w:r w:rsidRPr="00EB6D00">
        <w:rPr>
          <w:rFonts w:ascii="Times New Roman" w:hAnsi="Times New Roman" w:cs="Times New Roman"/>
          <w:color w:val="auto"/>
        </w:rPr>
        <w:t xml:space="preserve"> 1.</w:t>
      </w:r>
    </w:p>
    <w:p w:rsidR="000709B1" w:rsidRPr="00EB6D00" w:rsidRDefault="00FC0F55">
      <w:pPr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Szczegółowy opis przedmiot</w:t>
      </w:r>
      <w:r w:rsidR="00823BB0">
        <w:rPr>
          <w:rFonts w:ascii="Times New Roman" w:hAnsi="Times New Roman" w:cs="Times New Roman"/>
          <w:color w:val="auto"/>
        </w:rPr>
        <w:t>u</w:t>
      </w:r>
      <w:r w:rsidRPr="00EB6D00">
        <w:rPr>
          <w:rFonts w:ascii="Times New Roman" w:hAnsi="Times New Roman" w:cs="Times New Roman"/>
          <w:color w:val="auto"/>
        </w:rPr>
        <w:t xml:space="preserve"> zapytania ofertowego stanowi załącznik numer 1 do powyższego zapytania ofertowego.</w:t>
      </w:r>
    </w:p>
    <w:p w:rsidR="000709B1" w:rsidRPr="00EB6D00" w:rsidRDefault="00FC0F55">
      <w:pPr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Dokonanie przedmiotu zapytania ofertowego nastąpi zgodnie z postanowieniami zawartymi w Zapytaniu ofertowym oraz umową, której wzór stanowi Załącznik n</w:t>
      </w:r>
      <w:r w:rsidR="00823BB0">
        <w:rPr>
          <w:rFonts w:ascii="Times New Roman" w:hAnsi="Times New Roman" w:cs="Times New Roman"/>
          <w:color w:val="auto"/>
        </w:rPr>
        <w:t>r</w:t>
      </w:r>
      <w:r w:rsidRPr="00EB6D00">
        <w:rPr>
          <w:rFonts w:ascii="Times New Roman" w:hAnsi="Times New Roman" w:cs="Times New Roman"/>
          <w:color w:val="auto"/>
        </w:rPr>
        <w:t xml:space="preserve"> 2. </w:t>
      </w:r>
    </w:p>
    <w:p w:rsidR="000709B1" w:rsidRPr="00EB6D00" w:rsidRDefault="00FC0F55">
      <w:pPr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Oferowany przedmiot zamówienia musi być fabrycznie nowy, </w:t>
      </w:r>
      <w:r w:rsidR="00823BB0">
        <w:rPr>
          <w:rFonts w:ascii="Times New Roman" w:hAnsi="Times New Roman" w:cs="Times New Roman"/>
          <w:color w:val="auto"/>
        </w:rPr>
        <w:t>o wysokich parametrach technicznych i wysokiej jakości wykonania</w:t>
      </w:r>
      <w:r w:rsidRPr="00EB6D00">
        <w:rPr>
          <w:rFonts w:ascii="Times New Roman" w:hAnsi="Times New Roman" w:cs="Times New Roman"/>
          <w:color w:val="auto"/>
        </w:rPr>
        <w:t xml:space="preserve">, nieuszkodzony, wolny od wad fizycznych i prawnych, w pełni sprawny i funkcjonujący bez jakichkolwiek zakłóceń oraz zastrzeżeń, pozbawiony praw i obciążeń osób trzecich, a także odpowiadający obowiązującym normom i posiadający niezbędne certyfikaty i atesty zgodnie z obowiązującymi przepisami prawa, które zostaną przekazane Zamawiającemu przed podpisaniem protokołu odbioru, w tym, w szczególności wprowadzony do obrotu zgodnie z aktami prawnymi wdrażającymi Dyrektywy Nowego Podejścia, zgodnie z ustawą z dnia 30 sierpnia 2002 r. o systemie oceny zgodności (Dz. U. z 2016 r. poz. 655 z </w:t>
      </w:r>
      <w:proofErr w:type="spellStart"/>
      <w:r w:rsidRPr="00EB6D00">
        <w:rPr>
          <w:rFonts w:ascii="Times New Roman" w:hAnsi="Times New Roman" w:cs="Times New Roman"/>
          <w:color w:val="auto"/>
        </w:rPr>
        <w:t>późn</w:t>
      </w:r>
      <w:proofErr w:type="spellEnd"/>
      <w:r w:rsidRPr="00EB6D00">
        <w:rPr>
          <w:rFonts w:ascii="Times New Roman" w:hAnsi="Times New Roman" w:cs="Times New Roman"/>
          <w:color w:val="auto"/>
        </w:rPr>
        <w:t>. zm.) oraz rozporządzeniem Ministra Rozwoju z dnia 2 czerwca 2016 r. w sprawie wymagań dla sprzętu elektrycznego (Dz. U. poz. 806) – jeśli dotyczy.</w:t>
      </w:r>
    </w:p>
    <w:p w:rsidR="000709B1" w:rsidRPr="00EB6D00" w:rsidRDefault="00FC0F55">
      <w:pPr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 Wykonawca dostarczy przedmiot zamówienia dopuszczony do obrotu i stosowania w krajach UE. </w:t>
      </w:r>
    </w:p>
    <w:p w:rsidR="000709B1" w:rsidRPr="00EB6D00" w:rsidRDefault="00FC0F55">
      <w:pPr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Wykonawca udziela na przedmiot zamówienia </w:t>
      </w:r>
      <w:r w:rsidR="00644A13">
        <w:rPr>
          <w:rFonts w:ascii="Times New Roman" w:hAnsi="Times New Roman" w:cs="Times New Roman"/>
          <w:color w:val="auto"/>
        </w:rPr>
        <w:t>minimum 12 miesięcy</w:t>
      </w:r>
      <w:r w:rsidRPr="00EB6D00">
        <w:rPr>
          <w:rFonts w:ascii="Times New Roman" w:hAnsi="Times New Roman" w:cs="Times New Roman"/>
          <w:color w:val="auto"/>
        </w:rPr>
        <w:t xml:space="preserve"> gwarancji.</w:t>
      </w:r>
    </w:p>
    <w:p w:rsidR="000709B1" w:rsidRPr="00EB6D00" w:rsidRDefault="00FC0F55">
      <w:pPr>
        <w:numPr>
          <w:ilvl w:val="0"/>
          <w:numId w:val="7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Opłacenie zamówienia odbędzie się na podstawie faktury wystawionej po akceptacji przedmiotu zapytania ofertowego na bazie formularza zamówienia lub umowy.</w:t>
      </w:r>
    </w:p>
    <w:p w:rsidR="000709B1" w:rsidRPr="00B244FB" w:rsidRDefault="00B244FB" w:rsidP="00B244FB">
      <w:pPr>
        <w:pStyle w:val="Nagwek1"/>
        <w:keepNext w:val="0"/>
        <w:keepLines w:val="0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682q7mqimvpo" w:colFirst="0" w:colLast="0"/>
      <w:bookmarkEnd w:id="5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Termin realizacji zamówienia i kary umowne</w:t>
      </w:r>
    </w:p>
    <w:p w:rsidR="000709B1" w:rsidRDefault="00FC0F55">
      <w:pPr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Planowany termin realizacji przedmiotu zapytania ofertowego </w:t>
      </w:r>
      <w:r w:rsidR="007029D1" w:rsidRPr="00EB6D00">
        <w:rPr>
          <w:rFonts w:ascii="Times New Roman" w:hAnsi="Times New Roman" w:cs="Times New Roman"/>
          <w:color w:val="auto"/>
        </w:rPr>
        <w:t xml:space="preserve">- </w:t>
      </w:r>
      <w:r w:rsidRPr="00EB6D00">
        <w:rPr>
          <w:rFonts w:ascii="Times New Roman" w:hAnsi="Times New Roman" w:cs="Times New Roman"/>
          <w:color w:val="auto"/>
        </w:rPr>
        <w:t xml:space="preserve"> </w:t>
      </w:r>
      <w:r w:rsidR="007029D1" w:rsidRPr="00EB6D00">
        <w:rPr>
          <w:rFonts w:ascii="Times New Roman" w:hAnsi="Times New Roman" w:cs="Times New Roman"/>
          <w:color w:val="auto"/>
        </w:rPr>
        <w:t xml:space="preserve">nie później niż </w:t>
      </w:r>
      <w:r w:rsidRPr="00EB6D00">
        <w:rPr>
          <w:rFonts w:ascii="Times New Roman" w:hAnsi="Times New Roman" w:cs="Times New Roman"/>
          <w:color w:val="auto"/>
        </w:rPr>
        <w:t>do 31 sierpnia 2022 roku.</w:t>
      </w:r>
    </w:p>
    <w:p w:rsidR="00BD7418" w:rsidRPr="00BD7418" w:rsidRDefault="00BD7418" w:rsidP="00B244FB">
      <w:pPr>
        <w:pStyle w:val="Akapitzlist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D7418">
        <w:rPr>
          <w:rFonts w:ascii="Times New Roman" w:eastAsia="Times New Roman" w:hAnsi="Times New Roman" w:cs="Times New Roman"/>
          <w:sz w:val="20"/>
          <w:szCs w:val="20"/>
        </w:rPr>
        <w:lastRenderedPageBreak/>
        <w:t>W przypadku terminu dostawy wyposażenia innego niż termin wystawienia faktury i przelewu obowiązuje zabezpieczenie realizacji zamówienia w umowie  poprzez zawarcie w niej zapisów odnośnie ew. kar umownych za niedostarczenie towaru.</w:t>
      </w:r>
    </w:p>
    <w:p w:rsidR="000709B1" w:rsidRPr="00B244FB" w:rsidRDefault="00B244FB" w:rsidP="00B244FB">
      <w:pPr>
        <w:pStyle w:val="Nagwek1"/>
        <w:keepNext w:val="0"/>
        <w:keepLines w:val="0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6" w:name="_fgqujz6jpnal" w:colFirst="0" w:colLast="0"/>
      <w:bookmarkEnd w:id="6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Opis przygotowania oferty</w:t>
      </w:r>
    </w:p>
    <w:p w:rsidR="000709B1" w:rsidRPr="00EB6D00" w:rsidRDefault="00FC0F55">
      <w:pPr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Zamawiający dopuszcza możliwość składania ofert </w:t>
      </w:r>
      <w:r w:rsidR="00EB6D00" w:rsidRPr="00EB6D00">
        <w:rPr>
          <w:rFonts w:ascii="Times New Roman" w:hAnsi="Times New Roman" w:cs="Times New Roman"/>
          <w:color w:val="auto"/>
        </w:rPr>
        <w:t xml:space="preserve">w pakiecie wyposażenia podstawowego, a także ofert </w:t>
      </w:r>
      <w:r w:rsidRPr="00EB6D00">
        <w:rPr>
          <w:rFonts w:ascii="Times New Roman" w:hAnsi="Times New Roman" w:cs="Times New Roman"/>
          <w:color w:val="auto"/>
        </w:rPr>
        <w:t>częściowych</w:t>
      </w:r>
      <w:r w:rsidR="00EB6D00" w:rsidRPr="00EB6D00">
        <w:rPr>
          <w:rFonts w:ascii="Times New Roman" w:hAnsi="Times New Roman" w:cs="Times New Roman"/>
          <w:color w:val="auto"/>
        </w:rPr>
        <w:t xml:space="preserve"> na wyposażenie </w:t>
      </w:r>
      <w:r w:rsidR="00BD7418">
        <w:rPr>
          <w:rFonts w:ascii="Times New Roman" w:hAnsi="Times New Roman" w:cs="Times New Roman"/>
          <w:color w:val="auto"/>
        </w:rPr>
        <w:t xml:space="preserve">podstawowe i wyposażenie </w:t>
      </w:r>
      <w:r w:rsidR="00EB6D00" w:rsidRPr="00EB6D00">
        <w:rPr>
          <w:rFonts w:ascii="Times New Roman" w:hAnsi="Times New Roman" w:cs="Times New Roman"/>
          <w:color w:val="auto"/>
        </w:rPr>
        <w:t>dodatkowe.</w:t>
      </w:r>
    </w:p>
    <w:p w:rsidR="000709B1" w:rsidRPr="00EB6D00" w:rsidRDefault="00FC0F55">
      <w:pPr>
        <w:numPr>
          <w:ilvl w:val="0"/>
          <w:numId w:val="6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Ofertę należy złożyć w formie elektronicznej w pliku PDF zgodnym z Załącznikiem nr 3. </w:t>
      </w:r>
    </w:p>
    <w:p w:rsidR="000709B1" w:rsidRPr="00EB6D00" w:rsidRDefault="00FC0F55">
      <w:pPr>
        <w:numPr>
          <w:ilvl w:val="0"/>
          <w:numId w:val="6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Ofertę należy przesłać w postaci elektronicznej na adres email Szkoły.</w:t>
      </w:r>
    </w:p>
    <w:p w:rsidR="000709B1" w:rsidRPr="00EB6D00" w:rsidRDefault="00FC0F55">
      <w:pPr>
        <w:numPr>
          <w:ilvl w:val="0"/>
          <w:numId w:val="6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Zamawiający nie dopuszcza składania ofert w postaci papierowej. Oferty z</w:t>
      </w:r>
      <w:r w:rsidR="00EB6D00" w:rsidRPr="00EB6D00">
        <w:rPr>
          <w:rFonts w:ascii="Times New Roman" w:hAnsi="Times New Roman" w:cs="Times New Roman"/>
          <w:color w:val="auto"/>
        </w:rPr>
        <w:t>łożone w postaci papierowej będą odrzucane</w:t>
      </w:r>
    </w:p>
    <w:p w:rsidR="000709B1" w:rsidRPr="00B244FB" w:rsidRDefault="00FC0F55">
      <w:pPr>
        <w:numPr>
          <w:ilvl w:val="0"/>
          <w:numId w:val="6"/>
        </w:numPr>
        <w:spacing w:before="0"/>
        <w:rPr>
          <w:rFonts w:ascii="Times New Roman" w:hAnsi="Times New Roman" w:cs="Times New Roman"/>
          <w:color w:val="auto"/>
        </w:rPr>
      </w:pPr>
      <w:r w:rsidRPr="00B244FB">
        <w:rPr>
          <w:rFonts w:ascii="Times New Roman" w:hAnsi="Times New Roman" w:cs="Times New Roman"/>
          <w:color w:val="auto"/>
        </w:rPr>
        <w:t>Oferty niekompletne będą odrzucane w postępowaniu.</w:t>
      </w:r>
    </w:p>
    <w:p w:rsidR="000709B1" w:rsidRPr="00B244FB" w:rsidRDefault="00B244FB" w:rsidP="00B244FB">
      <w:pPr>
        <w:pStyle w:val="Nagwek1"/>
        <w:keepNext w:val="0"/>
        <w:keepLines w:val="0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7" w:name="_elahyj4vhnhn" w:colFirst="0" w:colLast="0"/>
      <w:bookmarkEnd w:id="7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6.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Termin składania ofert</w:t>
      </w:r>
    </w:p>
    <w:p w:rsidR="000709B1" w:rsidRPr="00EB6D00" w:rsidRDefault="00FC0F55">
      <w:pPr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Ofertę należy przesłać na wskazany adres email </w:t>
      </w:r>
      <w:r w:rsidR="00EB6D00" w:rsidRPr="00EB6D00">
        <w:rPr>
          <w:rFonts w:ascii="Times New Roman" w:hAnsi="Times New Roman" w:cs="Times New Roman"/>
          <w:color w:val="auto"/>
        </w:rPr>
        <w:t xml:space="preserve">do </w:t>
      </w:r>
      <w:r w:rsidR="00B244FB">
        <w:rPr>
          <w:rFonts w:ascii="Times New Roman" w:hAnsi="Times New Roman" w:cs="Times New Roman"/>
          <w:color w:val="auto"/>
        </w:rPr>
        <w:t>6</w:t>
      </w:r>
      <w:r w:rsidR="00BD7418">
        <w:rPr>
          <w:rFonts w:ascii="Times New Roman" w:hAnsi="Times New Roman" w:cs="Times New Roman"/>
          <w:color w:val="auto"/>
        </w:rPr>
        <w:t xml:space="preserve"> grudnia 2021r.</w:t>
      </w:r>
    </w:p>
    <w:p w:rsidR="000709B1" w:rsidRPr="00EB6D00" w:rsidRDefault="00FC0F55">
      <w:pPr>
        <w:numPr>
          <w:ilvl w:val="0"/>
          <w:numId w:val="4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Złożone oferty można zmieniać i aktualizować przed upływem terminu składania ofert zgodnie z opisem przygotowania oferty. </w:t>
      </w:r>
    </w:p>
    <w:p w:rsidR="000709B1" w:rsidRPr="00B244FB" w:rsidRDefault="00B244FB" w:rsidP="00B244FB">
      <w:pPr>
        <w:pStyle w:val="Nagwek1"/>
        <w:keepNext w:val="0"/>
        <w:keepLines w:val="0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8" w:name="_9l9x6kya2x23" w:colFirst="0" w:colLast="0"/>
      <w:bookmarkEnd w:id="8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7.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Opis sposobu naliczania ceny oferty</w:t>
      </w:r>
    </w:p>
    <w:p w:rsidR="000709B1" w:rsidRPr="00EB6D00" w:rsidRDefault="00FC0F55">
      <w:pPr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W ofercie należy podać cenę netto oraz brutto, wysokość podatku VAT za  realizację poszczególnych części zamówienia.</w:t>
      </w:r>
    </w:p>
    <w:p w:rsidR="000709B1" w:rsidRPr="00EB6D00" w:rsidRDefault="00FC0F55">
      <w:pPr>
        <w:numPr>
          <w:ilvl w:val="0"/>
          <w:numId w:val="9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Oferowana przez wykonawcę cena jest ceną ryczałtową.</w:t>
      </w:r>
    </w:p>
    <w:p w:rsidR="000709B1" w:rsidRPr="00EB6D00" w:rsidRDefault="00FC0F55">
      <w:pPr>
        <w:numPr>
          <w:ilvl w:val="0"/>
          <w:numId w:val="9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0709B1" w:rsidRPr="00EB6D00" w:rsidRDefault="00FC0F55">
      <w:pPr>
        <w:numPr>
          <w:ilvl w:val="0"/>
          <w:numId w:val="9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Wszystkie wartości powinny być naliczane z dokładnością do dwóch miejsc po przecinku.</w:t>
      </w:r>
    </w:p>
    <w:p w:rsidR="000709B1" w:rsidRPr="00EB6D00" w:rsidRDefault="00FC0F55">
      <w:pPr>
        <w:numPr>
          <w:ilvl w:val="0"/>
          <w:numId w:val="9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W przypadku wystąpienia w ofercie produktów zwolnionych z podatku od towarów i usług Zamawiający zobowiązuje się do dostarczenia odpowiedniego oświadczeni</w:t>
      </w:r>
      <w:r w:rsidR="002F1C6E">
        <w:rPr>
          <w:rFonts w:ascii="Times New Roman" w:hAnsi="Times New Roman" w:cs="Times New Roman"/>
          <w:color w:val="auto"/>
        </w:rPr>
        <w:t>a</w:t>
      </w:r>
      <w:r w:rsidRPr="00EB6D00">
        <w:rPr>
          <w:rFonts w:ascii="Times New Roman" w:hAnsi="Times New Roman" w:cs="Times New Roman"/>
          <w:color w:val="auto"/>
        </w:rPr>
        <w:t>, które potwierdza możliwość zwolnienia z podatku od towarów i usług.</w:t>
      </w:r>
    </w:p>
    <w:p w:rsidR="000709B1" w:rsidRPr="00B244FB" w:rsidRDefault="00B244FB" w:rsidP="00B244FB">
      <w:pPr>
        <w:pStyle w:val="Nagwek1"/>
        <w:keepNext w:val="0"/>
        <w:keepLines w:val="0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36p2zm3eth92" w:colFirst="0" w:colLast="0"/>
      <w:bookmarkEnd w:id="9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8.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Kryterium oceny ofert i opis sposobu przyznawania punktacji za spełnienie danego kryterium oceny ofert</w:t>
      </w:r>
    </w:p>
    <w:p w:rsidR="000709B1" w:rsidRPr="00EB6D00" w:rsidRDefault="00FC0F55">
      <w:pPr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Przy wyborze najlepszej oferty Zamawiający będzie kierował się następującymi kryteriami:</w:t>
      </w:r>
    </w:p>
    <w:p w:rsidR="00EB6D00" w:rsidRPr="00BD7418" w:rsidRDefault="00EB6D00" w:rsidP="003433B3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0"/>
          <w:szCs w:val="20"/>
        </w:rPr>
      </w:pPr>
      <w:r w:rsidRPr="00BD7418">
        <w:rPr>
          <w:rStyle w:val="markedcontent"/>
          <w:rFonts w:ascii="Times New Roman" w:hAnsi="Times New Roman" w:cs="Times New Roman"/>
          <w:sz w:val="20"/>
          <w:szCs w:val="20"/>
        </w:rPr>
        <w:t>najniższa cena w stosunku do wysokich parametrów technicznych</w:t>
      </w:r>
      <w:r w:rsidR="005D7AE7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2F1C6E">
        <w:rPr>
          <w:rStyle w:val="markedcontent"/>
          <w:rFonts w:ascii="Times New Roman" w:hAnsi="Times New Roman" w:cs="Times New Roman"/>
          <w:sz w:val="20"/>
          <w:szCs w:val="20"/>
        </w:rPr>
        <w:t xml:space="preserve">– </w:t>
      </w:r>
      <w:r w:rsidR="00017FE6">
        <w:rPr>
          <w:rStyle w:val="markedcontent"/>
          <w:rFonts w:ascii="Times New Roman" w:hAnsi="Times New Roman" w:cs="Times New Roman"/>
          <w:sz w:val="20"/>
          <w:szCs w:val="20"/>
        </w:rPr>
        <w:t>6</w:t>
      </w:r>
      <w:r w:rsidR="002F1C6E">
        <w:rPr>
          <w:rStyle w:val="markedcontent"/>
          <w:rFonts w:ascii="Times New Roman" w:hAnsi="Times New Roman" w:cs="Times New Roman"/>
          <w:sz w:val="20"/>
          <w:szCs w:val="20"/>
        </w:rPr>
        <w:t>0%</w:t>
      </w:r>
    </w:p>
    <w:p w:rsidR="00EB6D00" w:rsidRDefault="003433B3" w:rsidP="003433B3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0"/>
          <w:szCs w:val="20"/>
        </w:rPr>
      </w:pPr>
      <w:r w:rsidRPr="003433B3">
        <w:rPr>
          <w:rStyle w:val="markedcontent"/>
          <w:rFonts w:ascii="Times New Roman" w:hAnsi="Times New Roman" w:cs="Times New Roman"/>
          <w:sz w:val="20"/>
          <w:szCs w:val="20"/>
        </w:rPr>
        <w:t xml:space="preserve">zgodność z zasadami programu, w tym zawartość wyposażenia zgodna z „Katalogiem wyposażenia” (dopuszcza się ofertę wyposażenia w pakiecie) </w:t>
      </w:r>
      <w:r w:rsidR="002F1C6E">
        <w:rPr>
          <w:rStyle w:val="markedcontent"/>
          <w:rFonts w:ascii="Times New Roman" w:hAnsi="Times New Roman" w:cs="Times New Roman"/>
          <w:sz w:val="20"/>
          <w:szCs w:val="20"/>
        </w:rPr>
        <w:t>– 10%</w:t>
      </w:r>
    </w:p>
    <w:p w:rsidR="005D7AE7" w:rsidRPr="005D7AE7" w:rsidRDefault="00823BB0" w:rsidP="003433B3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 gwarancji oraz </w:t>
      </w:r>
      <w:r w:rsidR="005D7AE7" w:rsidRPr="005D7AE7">
        <w:rPr>
          <w:rFonts w:ascii="Times New Roman" w:hAnsi="Times New Roman" w:cs="Times New Roman"/>
          <w:sz w:val="20"/>
          <w:szCs w:val="20"/>
        </w:rPr>
        <w:t>szkolenia i obsługa posprzedażowa</w:t>
      </w:r>
      <w:r w:rsidR="002F1C6E">
        <w:rPr>
          <w:rFonts w:ascii="Times New Roman" w:hAnsi="Times New Roman" w:cs="Times New Roman"/>
          <w:sz w:val="20"/>
          <w:szCs w:val="20"/>
        </w:rPr>
        <w:t xml:space="preserve"> –</w:t>
      </w:r>
      <w:r w:rsidR="003433B3">
        <w:rPr>
          <w:rFonts w:ascii="Times New Roman" w:hAnsi="Times New Roman" w:cs="Times New Roman"/>
          <w:sz w:val="20"/>
          <w:szCs w:val="20"/>
        </w:rPr>
        <w:t xml:space="preserve"> 2</w:t>
      </w:r>
      <w:r w:rsidR="002F1C6E">
        <w:rPr>
          <w:rFonts w:ascii="Times New Roman" w:hAnsi="Times New Roman" w:cs="Times New Roman"/>
          <w:sz w:val="20"/>
          <w:szCs w:val="20"/>
        </w:rPr>
        <w:t>0%</w:t>
      </w:r>
    </w:p>
    <w:p w:rsidR="00EB6D00" w:rsidRPr="00BD7418" w:rsidRDefault="00EB6D00" w:rsidP="003433B3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0"/>
          <w:szCs w:val="20"/>
        </w:rPr>
      </w:pPr>
      <w:r w:rsidRPr="00BD7418">
        <w:rPr>
          <w:rStyle w:val="markedcontent"/>
          <w:rFonts w:ascii="Times New Roman" w:hAnsi="Times New Roman" w:cs="Times New Roman"/>
          <w:sz w:val="20"/>
          <w:szCs w:val="20"/>
        </w:rPr>
        <w:t>termin wykonania zamówienia</w:t>
      </w:r>
      <w:r w:rsidR="002F1C6E">
        <w:rPr>
          <w:rStyle w:val="markedcontent"/>
          <w:rFonts w:ascii="Times New Roman" w:hAnsi="Times New Roman" w:cs="Times New Roman"/>
          <w:sz w:val="20"/>
          <w:szCs w:val="20"/>
        </w:rPr>
        <w:t xml:space="preserve"> – </w:t>
      </w:r>
      <w:r w:rsidR="00017FE6">
        <w:rPr>
          <w:rStyle w:val="markedcontent"/>
          <w:rFonts w:ascii="Times New Roman" w:hAnsi="Times New Roman" w:cs="Times New Roman"/>
          <w:sz w:val="20"/>
          <w:szCs w:val="20"/>
        </w:rPr>
        <w:t>5</w:t>
      </w:r>
      <w:r w:rsidR="002F1C6E">
        <w:rPr>
          <w:rStyle w:val="markedcontent"/>
          <w:rFonts w:ascii="Times New Roman" w:hAnsi="Times New Roman" w:cs="Times New Roman"/>
          <w:sz w:val="20"/>
          <w:szCs w:val="20"/>
        </w:rPr>
        <w:t>%</w:t>
      </w:r>
    </w:p>
    <w:p w:rsidR="002F1C6E" w:rsidRDefault="00EB6D00" w:rsidP="003433B3">
      <w:pPr>
        <w:pStyle w:val="Akapitzlist"/>
        <w:numPr>
          <w:ilvl w:val="0"/>
          <w:numId w:val="12"/>
        </w:numPr>
        <w:rPr>
          <w:rStyle w:val="markedcontent"/>
          <w:rFonts w:ascii="Times New Roman" w:hAnsi="Times New Roman" w:cs="Times New Roman"/>
          <w:sz w:val="20"/>
          <w:szCs w:val="20"/>
        </w:rPr>
      </w:pPr>
      <w:r w:rsidRPr="00BD7418">
        <w:rPr>
          <w:rStyle w:val="markedcontent"/>
          <w:rFonts w:ascii="Times New Roman" w:hAnsi="Times New Roman" w:cs="Times New Roman"/>
          <w:sz w:val="20"/>
          <w:szCs w:val="20"/>
        </w:rPr>
        <w:t>sposób dostawy i montażu</w:t>
      </w:r>
      <w:r w:rsidR="002F1C6E">
        <w:rPr>
          <w:rStyle w:val="markedcontent"/>
          <w:rFonts w:ascii="Times New Roman" w:hAnsi="Times New Roman" w:cs="Times New Roman"/>
          <w:sz w:val="20"/>
          <w:szCs w:val="20"/>
        </w:rPr>
        <w:t xml:space="preserve"> – </w:t>
      </w:r>
      <w:r w:rsidR="00017FE6">
        <w:rPr>
          <w:rStyle w:val="markedcontent"/>
          <w:rFonts w:ascii="Times New Roman" w:hAnsi="Times New Roman" w:cs="Times New Roman"/>
          <w:sz w:val="20"/>
          <w:szCs w:val="20"/>
        </w:rPr>
        <w:t>5</w:t>
      </w:r>
      <w:r w:rsidR="002F1C6E">
        <w:rPr>
          <w:rStyle w:val="markedcontent"/>
          <w:rFonts w:ascii="Times New Roman" w:hAnsi="Times New Roman" w:cs="Times New Roman"/>
          <w:sz w:val="20"/>
          <w:szCs w:val="20"/>
        </w:rPr>
        <w:t>%</w:t>
      </w:r>
    </w:p>
    <w:p w:rsidR="002F1C6E" w:rsidRPr="003433B3" w:rsidRDefault="002F1C6E" w:rsidP="002F1C6E">
      <w:pPr>
        <w:spacing w:before="0"/>
        <w:ind w:left="360"/>
        <w:rPr>
          <w:rFonts w:ascii="Times New Roman" w:hAnsi="Times New Roman" w:cs="Times New Roman"/>
          <w:color w:val="auto"/>
        </w:rPr>
      </w:pPr>
      <w:r w:rsidRPr="003433B3">
        <w:rPr>
          <w:rFonts w:ascii="Times New Roman" w:hAnsi="Times New Roman" w:cs="Times New Roman"/>
          <w:color w:val="auto"/>
        </w:rPr>
        <w:t>2. Wskazane kryteria będą przeliczane na ocenę punktową w następujący sposób:</w:t>
      </w:r>
    </w:p>
    <w:p w:rsidR="00017FE6" w:rsidRPr="003433B3" w:rsidRDefault="002F1C6E" w:rsidP="00017FE6">
      <w:pPr>
        <w:numPr>
          <w:ilvl w:val="1"/>
          <w:numId w:val="3"/>
        </w:numPr>
        <w:spacing w:before="0"/>
        <w:rPr>
          <w:rFonts w:ascii="Times New Roman" w:hAnsi="Times New Roman" w:cs="Times New Roman"/>
          <w:color w:val="auto"/>
        </w:rPr>
      </w:pPr>
      <w:r w:rsidRPr="003433B3">
        <w:rPr>
          <w:rFonts w:ascii="Times New Roman" w:hAnsi="Times New Roman" w:cs="Times New Roman"/>
          <w:color w:val="auto"/>
        </w:rPr>
        <w:t xml:space="preserve">cena: (najniższa otrzymana cena brutto / cena oferty badanej) x </w:t>
      </w:r>
      <w:r w:rsidR="00017FE6" w:rsidRPr="003433B3">
        <w:rPr>
          <w:rFonts w:ascii="Times New Roman" w:hAnsi="Times New Roman" w:cs="Times New Roman"/>
          <w:color w:val="auto"/>
        </w:rPr>
        <w:t>6</w:t>
      </w:r>
      <w:r w:rsidRPr="003433B3">
        <w:rPr>
          <w:rFonts w:ascii="Times New Roman" w:hAnsi="Times New Roman" w:cs="Times New Roman"/>
          <w:color w:val="auto"/>
        </w:rPr>
        <w:t>0</w:t>
      </w:r>
      <w:r w:rsidR="00017FE6" w:rsidRPr="003433B3">
        <w:rPr>
          <w:rFonts w:ascii="Times New Roman" w:hAnsi="Times New Roman" w:cs="Times New Roman"/>
          <w:color w:val="auto"/>
        </w:rPr>
        <w:t xml:space="preserve"> pkt</w:t>
      </w:r>
    </w:p>
    <w:p w:rsidR="00017FE6" w:rsidRPr="003433B3" w:rsidRDefault="00017FE6" w:rsidP="00017FE6">
      <w:pPr>
        <w:numPr>
          <w:ilvl w:val="1"/>
          <w:numId w:val="3"/>
        </w:numPr>
        <w:spacing w:before="0"/>
        <w:rPr>
          <w:rStyle w:val="markedcontent"/>
          <w:rFonts w:ascii="Times New Roman" w:hAnsi="Times New Roman" w:cs="Times New Roman"/>
          <w:color w:val="auto"/>
        </w:rPr>
      </w:pPr>
      <w:r w:rsidRPr="003433B3">
        <w:rPr>
          <w:rStyle w:val="markedcontent"/>
          <w:rFonts w:ascii="Times New Roman" w:hAnsi="Times New Roman" w:cs="Times New Roman"/>
          <w:color w:val="auto"/>
        </w:rPr>
        <w:t>zgodność z zasadami programu, w tym zawartość wyposażenia zgodna z „Katalogiem wyposażenia” (dopuszcza się ofertę wyposażenia w pakiecie) – 10</w:t>
      </w:r>
      <w:r w:rsidR="003433B3" w:rsidRPr="003433B3">
        <w:rPr>
          <w:rStyle w:val="markedcontent"/>
          <w:rFonts w:ascii="Times New Roman" w:hAnsi="Times New Roman" w:cs="Times New Roman"/>
          <w:color w:val="auto"/>
        </w:rPr>
        <w:t>pkt</w:t>
      </w:r>
    </w:p>
    <w:p w:rsidR="003433B3" w:rsidRPr="003433B3" w:rsidRDefault="003433B3" w:rsidP="003433B3">
      <w:pPr>
        <w:numPr>
          <w:ilvl w:val="1"/>
          <w:numId w:val="3"/>
        </w:numPr>
        <w:spacing w:before="0"/>
        <w:rPr>
          <w:rFonts w:ascii="Times New Roman" w:hAnsi="Times New Roman" w:cs="Times New Roman"/>
          <w:color w:val="auto"/>
        </w:rPr>
      </w:pPr>
      <w:r w:rsidRPr="003433B3">
        <w:rPr>
          <w:rFonts w:ascii="Times New Roman" w:hAnsi="Times New Roman" w:cs="Times New Roman"/>
          <w:color w:val="auto"/>
        </w:rPr>
        <w:lastRenderedPageBreak/>
        <w:t xml:space="preserve">za każdy miesiąc </w:t>
      </w:r>
      <w:r w:rsidR="00823BB0">
        <w:rPr>
          <w:rFonts w:ascii="Times New Roman" w:hAnsi="Times New Roman" w:cs="Times New Roman"/>
          <w:color w:val="auto"/>
        </w:rPr>
        <w:t xml:space="preserve">wydłużonej gwarancji oraz </w:t>
      </w:r>
      <w:bookmarkStart w:id="10" w:name="_GoBack"/>
      <w:bookmarkEnd w:id="10"/>
      <w:r w:rsidRPr="003433B3">
        <w:rPr>
          <w:rFonts w:ascii="Times New Roman" w:hAnsi="Times New Roman" w:cs="Times New Roman"/>
          <w:color w:val="auto"/>
        </w:rPr>
        <w:t xml:space="preserve">wsparcia posprzedażowego od daty dostawy przyznawane będą </w:t>
      </w:r>
      <w:r>
        <w:rPr>
          <w:rFonts w:ascii="Times New Roman" w:hAnsi="Times New Roman" w:cs="Times New Roman"/>
          <w:color w:val="auto"/>
        </w:rPr>
        <w:t>2</w:t>
      </w:r>
      <w:r w:rsidRPr="003433B3">
        <w:rPr>
          <w:rFonts w:ascii="Times New Roman" w:hAnsi="Times New Roman" w:cs="Times New Roman"/>
          <w:color w:val="auto"/>
        </w:rPr>
        <w:t xml:space="preserve"> punkt</w:t>
      </w:r>
      <w:r>
        <w:rPr>
          <w:rFonts w:ascii="Times New Roman" w:hAnsi="Times New Roman" w:cs="Times New Roman"/>
          <w:color w:val="auto"/>
        </w:rPr>
        <w:t>y</w:t>
      </w:r>
      <w:r w:rsidRPr="003433B3">
        <w:rPr>
          <w:rFonts w:ascii="Times New Roman" w:hAnsi="Times New Roman" w:cs="Times New Roman"/>
          <w:color w:val="auto"/>
        </w:rPr>
        <w:t xml:space="preserve">, przy czym maksymalnie można uzyskać </w:t>
      </w:r>
      <w:r>
        <w:rPr>
          <w:rFonts w:ascii="Times New Roman" w:hAnsi="Times New Roman" w:cs="Times New Roman"/>
          <w:color w:val="auto"/>
        </w:rPr>
        <w:t>2</w:t>
      </w:r>
      <w:r w:rsidRPr="003433B3">
        <w:rPr>
          <w:rFonts w:ascii="Times New Roman" w:hAnsi="Times New Roman" w:cs="Times New Roman"/>
          <w:color w:val="auto"/>
        </w:rPr>
        <w:t>0 pkt.</w:t>
      </w:r>
    </w:p>
    <w:p w:rsidR="00017FE6" w:rsidRPr="003433B3" w:rsidRDefault="00017FE6" w:rsidP="00017FE6">
      <w:pPr>
        <w:numPr>
          <w:ilvl w:val="1"/>
          <w:numId w:val="3"/>
        </w:numPr>
        <w:spacing w:before="0"/>
        <w:rPr>
          <w:rStyle w:val="markedcontent"/>
          <w:rFonts w:ascii="Times New Roman" w:hAnsi="Times New Roman" w:cs="Times New Roman"/>
          <w:color w:val="auto"/>
        </w:rPr>
      </w:pPr>
      <w:r w:rsidRPr="003433B3">
        <w:rPr>
          <w:rStyle w:val="markedcontent"/>
          <w:rFonts w:ascii="Times New Roman" w:hAnsi="Times New Roman" w:cs="Times New Roman"/>
          <w:color w:val="auto"/>
        </w:rPr>
        <w:t xml:space="preserve">termin wykonania zamówienia – </w:t>
      </w:r>
      <w:r w:rsidR="003433B3">
        <w:rPr>
          <w:rStyle w:val="markedcontent"/>
          <w:rFonts w:ascii="Times New Roman" w:hAnsi="Times New Roman" w:cs="Times New Roman"/>
          <w:color w:val="auto"/>
        </w:rPr>
        <w:t>5</w:t>
      </w:r>
      <w:r w:rsidR="003433B3" w:rsidRPr="003433B3">
        <w:rPr>
          <w:rStyle w:val="markedcontent"/>
          <w:rFonts w:ascii="Times New Roman" w:hAnsi="Times New Roman" w:cs="Times New Roman"/>
          <w:color w:val="auto"/>
        </w:rPr>
        <w:t>pkt</w:t>
      </w:r>
    </w:p>
    <w:p w:rsidR="002F1C6E" w:rsidRPr="003433B3" w:rsidRDefault="00017FE6" w:rsidP="00EB6D00">
      <w:pPr>
        <w:numPr>
          <w:ilvl w:val="1"/>
          <w:numId w:val="3"/>
        </w:numPr>
        <w:spacing w:before="0"/>
        <w:rPr>
          <w:rFonts w:ascii="Times New Roman" w:hAnsi="Times New Roman" w:cs="Times New Roman"/>
          <w:color w:val="auto"/>
        </w:rPr>
      </w:pPr>
      <w:r w:rsidRPr="003433B3">
        <w:rPr>
          <w:rStyle w:val="markedcontent"/>
          <w:rFonts w:ascii="Times New Roman" w:hAnsi="Times New Roman" w:cs="Times New Roman"/>
          <w:color w:val="auto"/>
        </w:rPr>
        <w:t xml:space="preserve">sposób dostawy i montażu – </w:t>
      </w:r>
      <w:r w:rsidR="003433B3">
        <w:rPr>
          <w:rStyle w:val="markedcontent"/>
          <w:rFonts w:ascii="Times New Roman" w:hAnsi="Times New Roman" w:cs="Times New Roman"/>
          <w:color w:val="auto"/>
        </w:rPr>
        <w:t>5</w:t>
      </w:r>
      <w:r w:rsidR="003433B3" w:rsidRPr="003433B3">
        <w:rPr>
          <w:rStyle w:val="markedcontent"/>
          <w:rFonts w:ascii="Times New Roman" w:hAnsi="Times New Roman" w:cs="Times New Roman"/>
          <w:color w:val="auto"/>
        </w:rPr>
        <w:t>pkt</w:t>
      </w:r>
    </w:p>
    <w:p w:rsidR="000709B1" w:rsidRPr="00B244FB" w:rsidRDefault="00FC0F55" w:rsidP="00B244FB">
      <w:pPr>
        <w:numPr>
          <w:ilvl w:val="0"/>
          <w:numId w:val="3"/>
        </w:numPr>
        <w:spacing w:before="0"/>
        <w:ind w:left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Zamawiający udzieli realizacji zapytania ofertowego Wykonawcy, którego oferta uzyska najwyższą ilość </w:t>
      </w:r>
      <w:r w:rsidRPr="00B244FB">
        <w:rPr>
          <w:rFonts w:ascii="Times New Roman" w:hAnsi="Times New Roman" w:cs="Times New Roman"/>
          <w:color w:val="auto"/>
        </w:rPr>
        <w:t xml:space="preserve">punktów. </w:t>
      </w:r>
    </w:p>
    <w:p w:rsidR="000709B1" w:rsidRPr="00B244FB" w:rsidRDefault="00B244FB" w:rsidP="00B244FB">
      <w:pPr>
        <w:pStyle w:val="Nagwek1"/>
        <w:keepNext w:val="0"/>
        <w:keepLines w:val="0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_oi8wf29rqfud" w:colFirst="0" w:colLast="0"/>
      <w:bookmarkEnd w:id="11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9.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Istotne dla stron postanowienia, które zostaną wprowadzone do treści zawieranej umowy - ogólne warunki umowy</w:t>
      </w:r>
    </w:p>
    <w:p w:rsidR="000709B1" w:rsidRPr="00EB6D00" w:rsidRDefault="00FC0F55">
      <w:pPr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Zamawiający wymaga, aby Wykonawca zawarł z nim umowę na zasadach określonych we wzorze umowy, stanowiącym załącznik nr 2 do niniejszego zapytania ofertowego.</w:t>
      </w:r>
    </w:p>
    <w:p w:rsidR="000709B1" w:rsidRPr="00EB6D00" w:rsidRDefault="00FC0F55" w:rsidP="00BD7418">
      <w:pPr>
        <w:numPr>
          <w:ilvl w:val="0"/>
          <w:numId w:val="5"/>
        </w:numPr>
        <w:spacing w:before="0"/>
        <w:ind w:left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>Umowa zostanie zawarta w formie pisemnej.</w:t>
      </w:r>
    </w:p>
    <w:p w:rsidR="000709B1" w:rsidRPr="00B244FB" w:rsidRDefault="00B244FB" w:rsidP="00BD7418">
      <w:pPr>
        <w:pStyle w:val="Nagwek1"/>
        <w:keepNext w:val="0"/>
        <w:keepLines w:val="0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2" w:name="_tdq1v9jrvw7a" w:colFirst="0" w:colLast="0"/>
      <w:bookmarkEnd w:id="12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10. </w:t>
      </w:r>
      <w:r w:rsidR="00FC0F55" w:rsidRPr="00B244FB">
        <w:rPr>
          <w:rFonts w:ascii="Times New Roman" w:hAnsi="Times New Roman" w:cs="Times New Roman"/>
          <w:b/>
          <w:color w:val="auto"/>
          <w:sz w:val="22"/>
          <w:szCs w:val="22"/>
        </w:rPr>
        <w:t>Pozostałe informacje</w:t>
      </w:r>
    </w:p>
    <w:p w:rsidR="000709B1" w:rsidRPr="00EB6D00" w:rsidRDefault="00FC0F55">
      <w:pPr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Zamawiający zastrzega sobie możliwość: </w:t>
      </w:r>
    </w:p>
    <w:p w:rsidR="000709B1" w:rsidRPr="00EB6D00" w:rsidRDefault="00FC0F55">
      <w:pPr>
        <w:numPr>
          <w:ilvl w:val="1"/>
          <w:numId w:val="1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zakończenia postępowania bez wyboru żadnej z ofert,  </w:t>
      </w:r>
    </w:p>
    <w:p w:rsidR="000709B1" w:rsidRPr="00EB6D00" w:rsidRDefault="00FC0F55">
      <w:pPr>
        <w:numPr>
          <w:ilvl w:val="1"/>
          <w:numId w:val="1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odwołania postępowania do momentu złożenia ofert, </w:t>
      </w:r>
    </w:p>
    <w:p w:rsidR="000709B1" w:rsidRPr="00EB6D00" w:rsidRDefault="00FC0F55">
      <w:pPr>
        <w:numPr>
          <w:ilvl w:val="1"/>
          <w:numId w:val="1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unieważnienia postępowania, jeśli: </w:t>
      </w:r>
    </w:p>
    <w:p w:rsidR="000709B1" w:rsidRPr="00EB6D00" w:rsidRDefault="00FC0F55" w:rsidP="00EB6D00">
      <w:pPr>
        <w:numPr>
          <w:ilvl w:val="2"/>
          <w:numId w:val="10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cena oferty najkorzystniejszej przekracza kwotę, którą Zamawiający może przeznaczyć na sfinansowanie zamówienia; </w:t>
      </w:r>
    </w:p>
    <w:p w:rsidR="000709B1" w:rsidRPr="00EB6D00" w:rsidRDefault="00FC0F55" w:rsidP="00EB6D00">
      <w:pPr>
        <w:numPr>
          <w:ilvl w:val="2"/>
          <w:numId w:val="10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wystąpiła istotna zmiana okoliczności powodująca, iż realizacja zamówienia nie leży w interesie Zamawiającego, czego nie można było przewidzieć w chwili wszczynania postępowania, </w:t>
      </w:r>
    </w:p>
    <w:p w:rsidR="000709B1" w:rsidRPr="00EB6D00" w:rsidRDefault="00FC0F55" w:rsidP="00EB6D00">
      <w:pPr>
        <w:numPr>
          <w:ilvl w:val="2"/>
          <w:numId w:val="10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postępowanie obarczone jest wadą powodującą, że zawarta umowa będzie sprzeczna z postanowieniami umowy o dofinansowanie projektu. </w:t>
      </w:r>
    </w:p>
    <w:p w:rsidR="000709B1" w:rsidRPr="00EB6D00" w:rsidRDefault="00FC0F55">
      <w:pPr>
        <w:numPr>
          <w:ilvl w:val="0"/>
          <w:numId w:val="1"/>
        </w:numPr>
        <w:spacing w:before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W przypadkach, o których mowa powyżej, Wykonawcy nie przysługują w stosunku do Zamawiającego żadne roszczenia odszkodowawcze. </w:t>
      </w:r>
    </w:p>
    <w:p w:rsidR="000709B1" w:rsidRPr="00EB6D00" w:rsidRDefault="00FC0F55" w:rsidP="00BD7418">
      <w:pPr>
        <w:numPr>
          <w:ilvl w:val="0"/>
          <w:numId w:val="1"/>
        </w:numPr>
        <w:spacing w:before="0"/>
        <w:ind w:left="0"/>
        <w:rPr>
          <w:rFonts w:ascii="Times New Roman" w:hAnsi="Times New Roman" w:cs="Times New Roman"/>
          <w:color w:val="auto"/>
        </w:rPr>
      </w:pPr>
      <w:r w:rsidRPr="00EB6D00">
        <w:rPr>
          <w:rFonts w:ascii="Times New Roman" w:hAnsi="Times New Roman" w:cs="Times New Roman"/>
          <w:color w:val="auto"/>
        </w:rPr>
        <w:t xml:space="preserve">Zamawiający poprawi w ofercie oczywiste omyłki pisarskie i rachunkowe, o czym niezwłocznie poinformuje Wykonawcę. </w:t>
      </w:r>
    </w:p>
    <w:p w:rsidR="000709B1" w:rsidRPr="00B244FB" w:rsidRDefault="00FC0F55" w:rsidP="00BD7418">
      <w:pPr>
        <w:pStyle w:val="Nagwek1"/>
        <w:keepNext w:val="0"/>
        <w:keepLines w:val="0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tfwjo97t9jt0" w:colFirst="0" w:colLast="0"/>
      <w:bookmarkEnd w:id="13"/>
      <w:r w:rsidRPr="00B244FB">
        <w:rPr>
          <w:rFonts w:ascii="Times New Roman" w:hAnsi="Times New Roman" w:cs="Times New Roman"/>
          <w:color w:val="auto"/>
          <w:sz w:val="20"/>
          <w:szCs w:val="20"/>
        </w:rPr>
        <w:t>Załączniki</w:t>
      </w:r>
    </w:p>
    <w:p w:rsidR="000709B1" w:rsidRPr="00B244FB" w:rsidRDefault="00FC0F55">
      <w:pPr>
        <w:numPr>
          <w:ilvl w:val="0"/>
          <w:numId w:val="8"/>
        </w:numPr>
        <w:rPr>
          <w:rFonts w:ascii="Times New Roman" w:hAnsi="Times New Roman" w:cs="Times New Roman"/>
          <w:b/>
          <w:color w:val="auto"/>
        </w:rPr>
      </w:pPr>
      <w:r w:rsidRPr="00B244FB">
        <w:rPr>
          <w:rFonts w:ascii="Times New Roman" w:hAnsi="Times New Roman" w:cs="Times New Roman"/>
          <w:b/>
          <w:color w:val="auto"/>
        </w:rPr>
        <w:t>Załącznik nr 1 - Szczegółowy opis przedmiotu zapytania ofertowego</w:t>
      </w:r>
    </w:p>
    <w:p w:rsidR="000709B1" w:rsidRPr="00B244FB" w:rsidRDefault="00FC0F55">
      <w:pPr>
        <w:numPr>
          <w:ilvl w:val="0"/>
          <w:numId w:val="8"/>
        </w:numPr>
        <w:spacing w:before="0"/>
        <w:rPr>
          <w:rFonts w:ascii="Times New Roman" w:hAnsi="Times New Roman" w:cs="Times New Roman"/>
          <w:b/>
          <w:color w:val="auto"/>
        </w:rPr>
      </w:pPr>
      <w:r w:rsidRPr="00B244FB">
        <w:rPr>
          <w:rFonts w:ascii="Times New Roman" w:hAnsi="Times New Roman" w:cs="Times New Roman"/>
          <w:b/>
          <w:color w:val="auto"/>
        </w:rPr>
        <w:t>Załącznik nr 2 - Szablon umowy</w:t>
      </w:r>
    </w:p>
    <w:p w:rsidR="000709B1" w:rsidRPr="00B244FB" w:rsidRDefault="00FC0F55">
      <w:pPr>
        <w:numPr>
          <w:ilvl w:val="0"/>
          <w:numId w:val="8"/>
        </w:numPr>
        <w:spacing w:before="0"/>
        <w:rPr>
          <w:rFonts w:ascii="Times New Roman" w:hAnsi="Times New Roman" w:cs="Times New Roman"/>
          <w:b/>
          <w:color w:val="auto"/>
        </w:rPr>
      </w:pPr>
      <w:r w:rsidRPr="00B244FB">
        <w:rPr>
          <w:rFonts w:ascii="Times New Roman" w:hAnsi="Times New Roman" w:cs="Times New Roman"/>
          <w:b/>
          <w:color w:val="auto"/>
        </w:rPr>
        <w:t>Załącznik nr 3 - Wzór szablonu oferty</w:t>
      </w:r>
    </w:p>
    <w:p w:rsidR="000709B1" w:rsidRPr="00EB6D00" w:rsidRDefault="000709B1">
      <w:pPr>
        <w:rPr>
          <w:rFonts w:ascii="Times New Roman" w:hAnsi="Times New Roman" w:cs="Times New Roman"/>
          <w:color w:val="auto"/>
        </w:rPr>
      </w:pPr>
    </w:p>
    <w:p w:rsidR="000709B1" w:rsidRPr="00EB6D00" w:rsidRDefault="000709B1">
      <w:pPr>
        <w:rPr>
          <w:rFonts w:ascii="Times New Roman" w:hAnsi="Times New Roman" w:cs="Times New Roman"/>
          <w:color w:val="auto"/>
        </w:rPr>
      </w:pPr>
    </w:p>
    <w:sectPr w:rsidR="000709B1" w:rsidRPr="00EB6D00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4C3C"/>
    <w:multiLevelType w:val="multilevel"/>
    <w:tmpl w:val="C4F687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622999"/>
    <w:multiLevelType w:val="multilevel"/>
    <w:tmpl w:val="FB0EF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7BA7583"/>
    <w:multiLevelType w:val="hybridMultilevel"/>
    <w:tmpl w:val="0A9C47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337B6F"/>
    <w:multiLevelType w:val="multilevel"/>
    <w:tmpl w:val="4AB21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98475F2"/>
    <w:multiLevelType w:val="multilevel"/>
    <w:tmpl w:val="11BCC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8159FE"/>
    <w:multiLevelType w:val="multilevel"/>
    <w:tmpl w:val="39C00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9983B2E"/>
    <w:multiLevelType w:val="multilevel"/>
    <w:tmpl w:val="4CBE6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A6F6400"/>
    <w:multiLevelType w:val="multilevel"/>
    <w:tmpl w:val="53346E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26258D6"/>
    <w:multiLevelType w:val="multilevel"/>
    <w:tmpl w:val="B6709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283676F"/>
    <w:multiLevelType w:val="hybridMultilevel"/>
    <w:tmpl w:val="E822E740"/>
    <w:lvl w:ilvl="0" w:tplc="3FE45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DF76FE"/>
    <w:multiLevelType w:val="multilevel"/>
    <w:tmpl w:val="75C0C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D091084"/>
    <w:multiLevelType w:val="multilevel"/>
    <w:tmpl w:val="B3A06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E235137"/>
    <w:multiLevelType w:val="multilevel"/>
    <w:tmpl w:val="F560E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B1"/>
    <w:rsid w:val="00017FE6"/>
    <w:rsid w:val="000709B1"/>
    <w:rsid w:val="001A678F"/>
    <w:rsid w:val="002F1C6E"/>
    <w:rsid w:val="003433B3"/>
    <w:rsid w:val="005D7AE7"/>
    <w:rsid w:val="00644A13"/>
    <w:rsid w:val="007029D1"/>
    <w:rsid w:val="00823BB0"/>
    <w:rsid w:val="00B244FB"/>
    <w:rsid w:val="00BD7418"/>
    <w:rsid w:val="00EB6D00"/>
    <w:rsid w:val="00EC2D6A"/>
    <w:rsid w:val="00FC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C540-0B2F-40BF-88C0-1024BF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pl" w:eastAsia="zh-CN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Nagwek3">
    <w:name w:val="heading 3"/>
    <w:basedOn w:val="Normalny"/>
    <w:next w:val="Normalny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120"/>
    </w:pPr>
    <w:rPr>
      <w:b/>
      <w:color w:val="E31C60"/>
    </w:rPr>
  </w:style>
  <w:style w:type="character" w:styleId="Hipercze">
    <w:name w:val="Hyperlink"/>
    <w:basedOn w:val="Domylnaczcionkaakapitu"/>
    <w:uiPriority w:val="99"/>
    <w:unhideWhenUsed/>
    <w:rsid w:val="007029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29D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markedcontent">
    <w:name w:val="markedcontent"/>
    <w:basedOn w:val="Domylnaczcionkaakapitu"/>
    <w:rsid w:val="00EB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5pabia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wiata.bip-pabianice.pl/?cid=32" TargetMode="External"/><Relationship Id="rId5" Type="http://schemas.openxmlformats.org/officeDocument/2006/relationships/hyperlink" Target="https://www.gov.pl/web/laboratoria/katalog-wyposazenia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</dc:creator>
  <cp:lastModifiedBy>jerkac10@gmail.com</cp:lastModifiedBy>
  <cp:revision>5</cp:revision>
  <dcterms:created xsi:type="dcterms:W3CDTF">2021-12-01T08:26:00Z</dcterms:created>
  <dcterms:modified xsi:type="dcterms:W3CDTF">2021-12-01T12:38:00Z</dcterms:modified>
</cp:coreProperties>
</file>